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A72D42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«Грибановский</w:t>
      </w:r>
      <w:r w:rsidR="0021110A" w:rsidRPr="00A3708D">
        <w:rPr>
          <w:rFonts w:ascii="Times New Roman" w:hAnsi="Times New Roman"/>
          <w:b/>
          <w:sz w:val="24"/>
          <w:szCs w:val="24"/>
        </w:rPr>
        <w:t xml:space="preserve">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A72D42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proofErr w:type="spellStart"/>
      <w:r>
        <w:rPr>
          <w:rFonts w:ascii="Times New Roman" w:hAnsi="Times New Roman"/>
          <w:sz w:val="24"/>
          <w:szCs w:val="24"/>
          <w:lang w:bidi="he-IL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Грибановский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           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«_____»____</w:t>
      </w:r>
      <w:r w:rsidR="0021110A"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</w:t>
      </w:r>
      <w:r w:rsidR="00A72D42">
        <w:rPr>
          <w:rFonts w:ascii="Times New Roman" w:hAnsi="Times New Roman"/>
          <w:sz w:val="24"/>
          <w:szCs w:val="24"/>
          <w:lang w:bidi="he-IL"/>
        </w:rPr>
        <w:t>е Воронежской области «Грибановский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>», в лице дирек</w:t>
      </w:r>
      <w:r w:rsidR="00A72D42">
        <w:rPr>
          <w:rFonts w:ascii="Times New Roman" w:hAnsi="Times New Roman"/>
          <w:sz w:val="24"/>
          <w:szCs w:val="24"/>
          <w:lang w:bidi="he-IL"/>
        </w:rPr>
        <w:t>тора Саликовой Елены Валентиновны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проживающего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 по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тел._____________________________,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на </w:t>
      </w:r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(серия, номер паспорта, Свидетельства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проживающий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ая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>) по адресу: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контактный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тел._________________________________________________,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 Предмет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оказываемых социальных услуг (Приложение к настоящему Договору), который является неотъемлемой частью Договора.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предоставления Услуг устанавливается в соответствии со сроками и условиями, предусмотренными индивидуальной программой предоставления социальных услуг и указываются в Перечне оказываемых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1.3. Место оказания услуг: </w:t>
      </w:r>
      <w:r w:rsidR="00A72D42">
        <w:rPr>
          <w:rFonts w:ascii="Times New Roman" w:hAnsi="Times New Roman"/>
          <w:sz w:val="24"/>
          <w:szCs w:val="24"/>
          <w:lang w:bidi="he-IL"/>
        </w:rPr>
        <w:t xml:space="preserve">397242, Воронежская область, Грибановский район, </w:t>
      </w:r>
      <w:proofErr w:type="spellStart"/>
      <w:r w:rsidR="00A72D42">
        <w:rPr>
          <w:rFonts w:ascii="Times New Roman" w:hAnsi="Times New Roman"/>
          <w:sz w:val="24"/>
          <w:szCs w:val="24"/>
          <w:lang w:bidi="he-IL"/>
        </w:rPr>
        <w:t>пгт</w:t>
      </w:r>
      <w:proofErr w:type="spellEnd"/>
      <w:r w:rsidR="00A72D42">
        <w:rPr>
          <w:rFonts w:ascii="Times New Roman" w:hAnsi="Times New Roman"/>
          <w:sz w:val="24"/>
          <w:szCs w:val="24"/>
          <w:lang w:bidi="he-IL"/>
        </w:rPr>
        <w:t xml:space="preserve"> Грибановский, ул. Народная, 27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 Стоимость Услуг, сроки и порядок их оплаты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Социальные услуги, указанные в индивидуальной программе предоставления социальных услуг предоставляются бесплатно/платно/ на условиях частичной оплаты в связи с тем, что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(указывается основание предоставления Социальных услуг за плату)</w:t>
      </w:r>
      <w:r w:rsidRPr="00A56F93">
        <w:rPr>
          <w:rStyle w:val="a5"/>
          <w:rFonts w:ascii="Times New Roman" w:hAnsi="Times New Roman"/>
          <w:sz w:val="20"/>
          <w:szCs w:val="20"/>
          <w:lang w:bidi="he-IL"/>
        </w:rPr>
        <w:footnoteReference w:id="1"/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 w:firstLine="70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2.2. Плата, указанная в пункте 2.1 Договора, вносится Заказчиком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(заполняется вариант внесения платы, согласованный с Заказчиком: непосредственно в кассу Поставщика, безналичное перечисление на счет Поставщика, иной вариант)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В срок 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2.3. В случае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,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если социальная услуга, указанная в Перечне оказываемых социальных услуг не была оказана, оплаченная за данную услугу сумма возвращается Заказчику либо переходит в счет оплаты за предоставление социальных услуг в следующем месяце.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2.4. Поставщик имеет право в одностороннем порядке изменить обусловленную настоящим Договором сумму платы за предоставление социальных услуг.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Об изменении стоимости социальных услуг Поставщик обязан письменно уведомить Заказчика в течение двух дней со дня утверждения изменений и соблюдением порядка, установленного пунктом 5.1 настоящего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Договора.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 Права и обязанности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 услуг, об условиях их оплаты 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возможности бесплатного предоставления;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3.1.8. получать платные и бесплатные социальные услуги у других поставщиков социальных услуг по отдельным договорам с этими поставщиками.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3.1.9. </w:t>
      </w:r>
      <w:r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color w:val="000000"/>
          <w:sz w:val="24"/>
          <w:szCs w:val="24"/>
        </w:rPr>
        <w:t>3.1.10.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 xml:space="preserve">3.2.2. своевременно и в полном объеме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оплачивать стоимость предоставленных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социальных услуг при предоставлении их за плату или частичную плату;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3.2.3.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3.2.4. бережно относится к имуществу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3.2.5. соблюдать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3.2.6.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3.2.7.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3.3 </w:t>
      </w:r>
      <w:r w:rsidRPr="00A3708D">
        <w:rPr>
          <w:rFonts w:ascii="Times New Roman" w:hAnsi="Times New Roman"/>
          <w:sz w:val="24"/>
          <w:szCs w:val="24"/>
          <w:lang w:bidi="he-IL"/>
        </w:rPr>
        <w:t>Заказчик не вправе: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3.3.1. требовать от Поставщика оказание социальных услуг третьим лицам (родственникам, соседям и т.д.);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3.3.2. требовать предоставления социальных услуг в долг (покупка продуктов питания, оплата жилищно-коммунальных услуг и т.п.);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3.3.3. требовать оказания социальных услуг, </w:t>
      </w:r>
      <w:r w:rsidRPr="00A3708D">
        <w:rPr>
          <w:rFonts w:ascii="Times New Roman" w:hAnsi="Times New Roman"/>
          <w:iCs/>
          <w:sz w:val="24"/>
          <w:szCs w:val="24"/>
          <w:lang w:bidi="he-IL"/>
        </w:rPr>
        <w:t xml:space="preserve">которые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не указаны в Перечне оказываемых социальных услуг (Приложение к настоящему Договору);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3.3.4. требовать оказания социальные услуг находясь в нетрезвом состоянии.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3.4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3.4.1. требовать от Заказчика, соблюдения условий, предусмотренных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3.4.2. получать от Заказчика информацию (сведения, документы), необходимые для выполнения обязательств по договору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3.4.3.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3.4.4.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 Поставщик обязан: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3.5.2. устранять недостатки при оказании социальных услуг, допущенных по вине его Сотрудников, за свой счет и не позднее трех дней после рассмотрения претензии;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3.5.3. ознакомить Заказчика с порядком предоставления социальных услуг в  соответствующей форме социального обслуживания;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3.5.4.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3.5.5.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требованиями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о защите персональных данных;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3.5.6. письменно разъяснить Заказчику последствия его отказа от социального обслуживания, при условии, что такой отказ может повлечь ухудшение условий его жизнедеятельности;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3.5.7.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21110A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3.6 Получатель не вправе передавать исполнение обязательств по Договору третьим лицам.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96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4. Ответственность Сторон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21110A" w:rsidRPr="00A3708D" w:rsidRDefault="0021110A" w:rsidP="0021110A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4.2. В случае несвоевременного внесения платы за оказание социальных услуг по вине Заказчика с Заказчика взыскивается пеня в размере 0,3 % суммы платы, указанной в пункте 2.1 настоящего Договора за каждый день просрочки до дня фактического исполнения обязательства.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 xml:space="preserve">4.3.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В случае неоднократного (два и более раза) нарушения Заказчиком срока, установленного настоящим Договором, внесения платы (если социальные услуги оказываются за плату), а также систематическое нарушение положений настоящего Договора, в том числе порядка и условий предоставления социальных услуг, Поставщик вправе в одностороннем порядке расторгнуть настоящий Договор и требовать возмещения убытков в соответствии с гражданским законодательством.</w:t>
      </w:r>
      <w:proofErr w:type="gramEnd"/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4.4. В случае необоснованного отказа Поставщика от предоставления социальных услуг Заказчик вправе в установленном законодательством Российской Федерации порядке обратиться за защитой своих прав в суд или расторгнуть Договор.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4.5. </w:t>
      </w: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 xml:space="preserve">Поставщик не несет ответственность за неисполнение или ненадлежащее предоставление социальных услуг, если их наступление явилось результатом действий (бездействий), указаний по выполнению социальной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услуги Заказчика, если Поставщик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проинформировал о том, что соблюдение его указаний и иные обстоятельства,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зависящие от него самого, могут снизить качество оказываемой социальной услуги или повлечь за собой невозможность ее завершения в срок. </w:t>
      </w:r>
      <w:proofErr w:type="gramEnd"/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71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5. Порядок изменения или расторжения Договора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5.1. Изменение условий настоящего Договора расторжение или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5.2. Настоящий </w:t>
      </w:r>
      <w:proofErr w:type="gramStart"/>
      <w:r w:rsidRPr="00A3708D">
        <w:rPr>
          <w:rFonts w:ascii="Times New Roman" w:hAnsi="Times New Roman"/>
          <w:bCs/>
          <w:sz w:val="24"/>
          <w:szCs w:val="24"/>
          <w:lang w:bidi="he-IL"/>
        </w:rPr>
        <w:t>Договор</w:t>
      </w:r>
      <w:proofErr w:type="gramEnd"/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 может быть расторгнут до истечения срока его действия по взаимному письменному согласию Сторон</w:t>
      </w:r>
      <w:r w:rsidRPr="00A3708D"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>5.3.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08D">
        <w:rPr>
          <w:rFonts w:ascii="Times New Roman" w:hAnsi="Times New Roman"/>
          <w:color w:val="000000"/>
          <w:spacing w:val="7"/>
          <w:sz w:val="24"/>
          <w:szCs w:val="24"/>
        </w:rPr>
        <w:t xml:space="preserve">5.4. В случае систематического нарушения Заказчиком </w:t>
      </w:r>
      <w:r w:rsidRPr="00A3708D">
        <w:rPr>
          <w:rFonts w:ascii="Times New Roman" w:hAnsi="Times New Roman"/>
          <w:color w:val="000000"/>
          <w:spacing w:val="1"/>
          <w:sz w:val="24"/>
          <w:szCs w:val="24"/>
        </w:rPr>
        <w:t xml:space="preserve">сроков оплаты за оказанные услуги, </w:t>
      </w:r>
      <w:r w:rsidRPr="00A3708D">
        <w:rPr>
          <w:rFonts w:ascii="Times New Roman" w:hAnsi="Times New Roman"/>
          <w:color w:val="000000"/>
          <w:spacing w:val="16"/>
          <w:sz w:val="24"/>
          <w:szCs w:val="24"/>
        </w:rPr>
        <w:t xml:space="preserve">Поставщик вправе решить вопрос об отказе в </w:t>
      </w:r>
      <w:r w:rsidRPr="00A3708D">
        <w:rPr>
          <w:rFonts w:ascii="Times New Roman" w:hAnsi="Times New Roman"/>
          <w:color w:val="000000"/>
          <w:spacing w:val="-1"/>
          <w:sz w:val="24"/>
          <w:szCs w:val="24"/>
        </w:rPr>
        <w:t>социальном обслуживании с возмещением фактически понесенных затрат.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39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5.5. Настоящий Договор считается расторгнутым независимо от воли </w:t>
      </w:r>
      <w:r w:rsidRPr="00A3708D">
        <w:rPr>
          <w:rFonts w:ascii="Times New Roman" w:hAnsi="Times New Roman"/>
          <w:sz w:val="24"/>
          <w:szCs w:val="24"/>
          <w:lang w:bidi="he-IL"/>
        </w:rPr>
        <w:t>Сторон в случае ликвидации Поставщика либо смерти Получателя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6. Разрешение споров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6.1. Все споры и разногласия, которые могут возникнуть по предмету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настоящего Договора, решаются путем переговоров между Сторонами. В случае если Стороны не придут к соглашению, спор передается на разрешение в Управление социальной защиты населения ______________________________________________________________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(города, района).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6.2. Порядок разрешения споров, указанный в пункте 6.1 настоящего Договора, не препятствует обращению Заказчика за защитой своих прав по Договору в судебном порядке.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6.3. </w:t>
      </w:r>
      <w:proofErr w:type="gramStart"/>
      <w:r w:rsidRPr="00A3708D">
        <w:rPr>
          <w:rFonts w:ascii="Times New Roman" w:hAnsi="Times New Roman"/>
          <w:bCs/>
          <w:sz w:val="24"/>
          <w:szCs w:val="24"/>
          <w:lang w:bidi="he-IL"/>
        </w:rPr>
        <w:t>При возникновении у Заказчика одного из заболеваний являющегося противопоказанием для пребывания в стационарной форме</w:t>
      </w:r>
      <w:proofErr w:type="gramEnd"/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 социального обслуживания Поставщик вправе внести изменения в настоящий Договор в связи с переходом Заказчика на предоставление социального обслуживания в других формах.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1" w:right="-1" w:firstLine="753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7. Срок действия Договора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7.1.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8.Заключительные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8.1. Настоящий Договор составлен в двух экземплярах, имеющих одинаковую юридическую силу, один </w:t>
      </w:r>
      <w:r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9.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A72D42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55pt;margin-top:13.05pt;width:233.55pt;height:369.1pt;z-index:251661312" stroked="f">
            <v:textbox>
              <w:txbxContent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  <w:t>Казенное учреждение Воронежской области «Грибановский социально – реабилитационный центр для несовершенн</w:t>
                  </w:r>
                  <w:bookmarkStart w:id="0" w:name="_GoBack"/>
                  <w:r w:rsidRPr="00A72D42"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  <w:t>олетних»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Юридический и почтовый адрес: 397242,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Воронежская область, Грибановский район,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proofErr w:type="spellStart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п.г.т</w:t>
                  </w:r>
                  <w:proofErr w:type="spellEnd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. Грибановский, ул. </w:t>
                  </w:r>
                  <w:proofErr w:type="gramStart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Народная</w:t>
                  </w:r>
                  <w:proofErr w:type="gramEnd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, 27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ИНН 3609004769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КПП 360901001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Л/с 02312012840 Департамента финансов  Воронежской области, </w:t>
                  </w:r>
                  <w:proofErr w:type="gramStart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открытый</w:t>
                  </w:r>
                  <w:proofErr w:type="gramEnd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 в Управлении Федерального  казначейства по Воронежской области                   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к/с 40102810945370000023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Лицевой счет 02312012840 департамента финансов Воронежской области, открытый в УФК по Воронежской области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казначейский  счет 03221643200000003100                               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 Отделение Воронеж  Банка России// УФК по Воронежской области  г. Воронеж                                             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БИК 012007084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proofErr w:type="gramStart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л</w:t>
                  </w:r>
                  <w:proofErr w:type="gramEnd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/с 03851018540, открытый в ДФ ВО</w:t>
                  </w: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Телефон/факс 8 (473 48) 3-06-33    </w:t>
                  </w:r>
                </w:p>
                <w:p w:rsid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FF" w:themeColor="hyperlink"/>
                      <w:szCs w:val="20"/>
                      <w:u w:val="single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val="en-US" w:eastAsia="ru-RU"/>
                    </w:rPr>
                    <w:t>E</w:t>
                  </w: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-</w:t>
                  </w:r>
                  <w:r w:rsidRPr="00A72D42">
                    <w:rPr>
                      <w:rFonts w:ascii="Times New Roman" w:eastAsia="Times New Roman" w:hAnsi="Times New Roman"/>
                      <w:szCs w:val="20"/>
                      <w:lang w:val="en-US" w:eastAsia="ru-RU"/>
                    </w:rPr>
                    <w:t>mail</w:t>
                  </w: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A72D42">
                    <w:rPr>
                      <w:rFonts w:ascii="Times New Roman" w:eastAsia="Times New Roman" w:hAnsi="Times New Roman"/>
                      <w:szCs w:val="20"/>
                      <w:lang w:val="en-US" w:eastAsia="ru-RU"/>
                    </w:rPr>
                    <w:t>srcn</w:t>
                  </w:r>
                  <w:proofErr w:type="spellEnd"/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 xml:space="preserve">- </w:t>
                  </w:r>
                  <w:hyperlink r:id="rId8" w:history="1">
                    <w:r w:rsidRPr="00A72D42">
                      <w:rPr>
                        <w:rFonts w:ascii="Times New Roman" w:eastAsia="Times New Roman" w:hAnsi="Times New Roman"/>
                        <w:color w:val="0000FF" w:themeColor="hyperlink"/>
                        <w:szCs w:val="20"/>
                        <w:u w:val="single"/>
                        <w:lang w:val="en-US" w:eastAsia="ru-RU"/>
                      </w:rPr>
                      <w:t>gribanov</w:t>
                    </w:r>
                    <w:r w:rsidRPr="00A72D42">
                      <w:rPr>
                        <w:rFonts w:ascii="Times New Roman" w:eastAsia="Times New Roman" w:hAnsi="Times New Roman"/>
                        <w:color w:val="0000FF" w:themeColor="hyperlink"/>
                        <w:szCs w:val="20"/>
                        <w:u w:val="single"/>
                        <w:lang w:eastAsia="ru-RU"/>
                      </w:rPr>
                      <w:t>@</w:t>
                    </w:r>
                    <w:r w:rsidRPr="00A72D42">
                      <w:rPr>
                        <w:rFonts w:ascii="Times New Roman" w:eastAsia="Times New Roman" w:hAnsi="Times New Roman"/>
                        <w:color w:val="0000FF" w:themeColor="hyperlink"/>
                        <w:szCs w:val="20"/>
                        <w:u w:val="single"/>
                        <w:lang w:val="en-US" w:eastAsia="ru-RU"/>
                      </w:rPr>
                      <w:t>govvrn</w:t>
                    </w:r>
                    <w:r w:rsidRPr="00A72D42">
                      <w:rPr>
                        <w:rFonts w:ascii="Times New Roman" w:eastAsia="Times New Roman" w:hAnsi="Times New Roman"/>
                        <w:color w:val="0000FF" w:themeColor="hyperlink"/>
                        <w:szCs w:val="20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A72D42">
                      <w:rPr>
                        <w:rFonts w:ascii="Times New Roman" w:eastAsia="Times New Roman" w:hAnsi="Times New Roman"/>
                        <w:color w:val="0000FF" w:themeColor="hyperlink"/>
                        <w:szCs w:val="20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</w:pPr>
                </w:p>
                <w:p w:rsidR="00A72D42" w:rsidRPr="00A72D42" w:rsidRDefault="00A72D42" w:rsidP="00A72D4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Cs w:val="20"/>
                      <w:u w:val="single"/>
                      <w:lang w:eastAsia="ru-RU"/>
                    </w:rPr>
                  </w:pPr>
                  <w:r w:rsidRPr="00A72D42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  <w:t>_</w:t>
                  </w:r>
                  <w:r w:rsidRPr="00A72D42">
                    <w:rPr>
                      <w:rFonts w:ascii="Times New Roman" w:eastAsia="Times New Roman" w:hAnsi="Times New Roman"/>
                      <w:b/>
                      <w:szCs w:val="20"/>
                      <w:lang w:eastAsia="ru-RU"/>
                    </w:rPr>
                    <w:t>/_</w:t>
                  </w:r>
                  <w:r w:rsidRPr="00A72D42">
                    <w:rPr>
                      <w:rFonts w:ascii="Times New Roman" w:eastAsia="Times New Roman" w:hAnsi="Times New Roman"/>
                      <w:b/>
                      <w:szCs w:val="20"/>
                      <w:u w:val="single"/>
                      <w:lang w:eastAsia="ru-RU"/>
                    </w:rPr>
                    <w:t>Е. В. Саликова</w:t>
                  </w:r>
                </w:p>
                <w:bookmarkEnd w:id="0"/>
                <w:p w:rsidR="0021110A" w:rsidRDefault="0021110A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</w:txbxContent>
            </v:textbox>
          </v:shape>
        </w:pict>
      </w:r>
      <w:r w:rsidR="00AD6BE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247.2pt;margin-top:13.05pt;width:219.75pt;height:111.75pt;z-index:251660288" stroked="f">
            <v:textbox>
              <w:txbxContent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</w:t>
                  </w:r>
                </w:p>
                <w:p w:rsidR="0021110A" w:rsidRPr="00AD1645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21110A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21110A" w:rsidRPr="00A3708D" w:rsidRDefault="0021110A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21110A" w:rsidRDefault="0021110A" w:rsidP="0021110A"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74167" w:rsidRDefault="00C74167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B24E4D" w:rsidRDefault="0021110A" w:rsidP="0021110A">
      <w:pPr>
        <w:jc w:val="both"/>
        <w:rPr>
          <w:rFonts w:ascii="Times New Roman" w:hAnsi="Times New Roman"/>
          <w:sz w:val="24"/>
          <w:szCs w:val="24"/>
        </w:rPr>
      </w:pPr>
      <w:r w:rsidRPr="00B24E4D">
        <w:rPr>
          <w:rFonts w:ascii="Times New Roman" w:hAnsi="Times New Roman"/>
          <w:sz w:val="24"/>
          <w:szCs w:val="24"/>
        </w:rPr>
        <w:lastRenderedPageBreak/>
        <w:t>Приложение к договору на социальное обслуживание №________ от  «_____»</w:t>
      </w:r>
      <w:r>
        <w:rPr>
          <w:rFonts w:ascii="Times New Roman" w:hAnsi="Times New Roman"/>
          <w:sz w:val="24"/>
          <w:szCs w:val="24"/>
        </w:rPr>
        <w:t xml:space="preserve"> ____________20 ___</w:t>
      </w:r>
      <w:r w:rsidRPr="00B24E4D">
        <w:rPr>
          <w:rFonts w:ascii="Times New Roman" w:hAnsi="Times New Roman"/>
          <w:sz w:val="24"/>
          <w:szCs w:val="24"/>
        </w:rPr>
        <w:t xml:space="preserve"> г.</w:t>
      </w:r>
    </w:p>
    <w:p w:rsidR="0021110A" w:rsidRPr="00C97D17" w:rsidRDefault="0021110A" w:rsidP="0021110A">
      <w:pPr>
        <w:jc w:val="center"/>
        <w:rPr>
          <w:rFonts w:ascii="Times New Roman" w:hAnsi="Times New Roman"/>
          <w:b/>
          <w:sz w:val="28"/>
          <w:szCs w:val="28"/>
        </w:rPr>
      </w:pPr>
      <w:r w:rsidRPr="00C97D17">
        <w:rPr>
          <w:rFonts w:ascii="Times New Roman" w:hAnsi="Times New Roman"/>
          <w:b/>
          <w:sz w:val="28"/>
          <w:szCs w:val="28"/>
        </w:rPr>
        <w:t>Индивидуальная программа предоставления социальных услуг</w:t>
      </w:r>
    </w:p>
    <w:p w:rsidR="0021110A" w:rsidRPr="00C97D17" w:rsidRDefault="0021110A" w:rsidP="0021110A">
      <w:pPr>
        <w:jc w:val="right"/>
        <w:rPr>
          <w:rFonts w:ascii="Times New Roman" w:hAnsi="Times New Roman"/>
          <w:sz w:val="28"/>
          <w:szCs w:val="28"/>
        </w:rPr>
      </w:pPr>
      <w:r w:rsidRPr="00C97D1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C97D17">
        <w:rPr>
          <w:rFonts w:ascii="Times New Roman" w:hAnsi="Times New Roman"/>
          <w:sz w:val="28"/>
          <w:szCs w:val="28"/>
        </w:rPr>
        <w:t>Перелешино</w:t>
      </w:r>
      <w:proofErr w:type="spellEnd"/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1. ФИО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2. Пол 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3. Дата рождение 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4. Адрес места жительства: _______________________________________________</w:t>
      </w:r>
    </w:p>
    <w:p w:rsidR="0021110A" w:rsidRPr="00B24E4D" w:rsidRDefault="0021110A" w:rsidP="0021110A">
      <w:pPr>
        <w:jc w:val="both"/>
        <w:rPr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5. Данные документа удостоверяющего личность_____________________________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6. Адрес электронной почты (при наличии)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B24E4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21110A" w:rsidRPr="00B24E4D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7. Индивидуальная программа предоставления социальных услуг разработана впервые, повторно (</w:t>
      </w:r>
      <w:proofErr w:type="gramStart"/>
      <w:r w:rsidRPr="00B24E4D">
        <w:rPr>
          <w:rFonts w:ascii="Times New Roman" w:hAnsi="Times New Roman"/>
          <w:b/>
          <w:sz w:val="28"/>
          <w:szCs w:val="28"/>
        </w:rPr>
        <w:t>нужное</w:t>
      </w:r>
      <w:proofErr w:type="gramEnd"/>
      <w:r w:rsidRPr="00B24E4D">
        <w:rPr>
          <w:rFonts w:ascii="Times New Roman" w:hAnsi="Times New Roman"/>
          <w:b/>
          <w:sz w:val="28"/>
          <w:szCs w:val="28"/>
        </w:rPr>
        <w:t xml:space="preserve"> подчеркнуть) на срок до: __________________</w:t>
      </w: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  <w:r w:rsidRPr="00B24E4D">
        <w:rPr>
          <w:rFonts w:ascii="Times New Roman" w:hAnsi="Times New Roman"/>
          <w:b/>
          <w:sz w:val="28"/>
          <w:szCs w:val="28"/>
        </w:rPr>
        <w:t>8. Социальные услуги включены в программу реабилитации: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C7262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CC7262">
        <w:rPr>
          <w:rFonts w:ascii="Times New Roman" w:hAnsi="Times New Roman"/>
          <w:sz w:val="28"/>
          <w:szCs w:val="28"/>
        </w:rPr>
        <w:t xml:space="preserve">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CC7262">
        <w:rPr>
          <w:rFonts w:ascii="Times New Roman" w:hAnsi="Times New Roman"/>
          <w:sz w:val="28"/>
          <w:szCs w:val="28"/>
          <w:u w:val="single"/>
        </w:rPr>
        <w:t>специалист по социальной работе Анохина Н.С.</w:t>
      </w:r>
    </w:p>
    <w:p w:rsidR="0021110A" w:rsidRPr="00CC7262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CC7262" w:rsidRDefault="0021110A" w:rsidP="0021110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262">
        <w:rPr>
          <w:rFonts w:ascii="Times New Roman" w:hAnsi="Times New Roman"/>
          <w:sz w:val="28"/>
          <w:szCs w:val="28"/>
        </w:rPr>
        <w:t>Результаты социально – экономической и материально – бытовой диагностики ребенка: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799"/>
        <w:gridCol w:w="3465"/>
        <w:gridCol w:w="3685"/>
      </w:tblGrid>
      <w:tr w:rsidR="0021110A" w:rsidRPr="00CC7262" w:rsidTr="0021110A">
        <w:tc>
          <w:tcPr>
            <w:tcW w:w="1250" w:type="dxa"/>
            <w:vMerge w:val="restart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9" w:type="dxa"/>
            <w:vMerge w:val="restart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150" w:type="dxa"/>
            <w:gridSpan w:val="2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C7262" w:rsidTr="0021110A">
        <w:tc>
          <w:tcPr>
            <w:tcW w:w="1250" w:type="dxa"/>
            <w:vMerge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</w:p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обувью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 xml:space="preserve">Обеспеченность канц. и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CC726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C7262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C7262">
              <w:rPr>
                <w:rFonts w:ascii="Times New Roman" w:hAnsi="Times New Roman"/>
                <w:sz w:val="24"/>
                <w:szCs w:val="24"/>
              </w:rPr>
              <w:t>принадл</w:t>
            </w:r>
            <w:proofErr w:type="spellEnd"/>
            <w:r w:rsidRPr="00CC72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учебной литературой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  <w:tr w:rsidR="0021110A" w:rsidRPr="00CC7262" w:rsidTr="0021110A">
        <w:tc>
          <w:tcPr>
            <w:tcW w:w="1250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Обеспеченность предметами гигиены</w:t>
            </w:r>
          </w:p>
        </w:tc>
        <w:tc>
          <w:tcPr>
            <w:tcW w:w="3465" w:type="dxa"/>
            <w:vAlign w:val="center"/>
          </w:tcPr>
          <w:p w:rsidR="0021110A" w:rsidRPr="00CC7262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110A" w:rsidRPr="00CC7262" w:rsidRDefault="0021110A" w:rsidP="00CD1E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0A" w:rsidRPr="00CC7262" w:rsidRDefault="0021110A" w:rsidP="0021110A">
      <w:pPr>
        <w:ind w:left="360"/>
        <w:rPr>
          <w:sz w:val="24"/>
          <w:szCs w:val="24"/>
        </w:rPr>
      </w:pPr>
    </w:p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СОЦИАЛЬНО-БЫТОВЫЕ</w:t>
            </w: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жилого помещения для круглосуточного пребывания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Приготовление и подача пищи, включая диетическое питание по медицинским показаниям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Организация 5-разового питания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мягкого инвентаря (одежды, обуви, нательного белья и постельных принадлежностей)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 сезону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досуга (книги, журналы, газеты, настольные игры, экскурсии в пределах района и области, телевизоры в холлах и др.)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канцелярскими и школьно-письменными принадлежностями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Обеспечение сохранности личных вещей, ценностей, документов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Предоставление услуг парикмахера, фотографа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CC7262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Иные социально-экономические и материально-бытовые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8"/>
          <w:szCs w:val="28"/>
        </w:rPr>
      </w:pPr>
    </w:p>
    <w:p w:rsidR="0021110A" w:rsidRPr="00292126" w:rsidRDefault="0021110A" w:rsidP="0021110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92126">
        <w:rPr>
          <w:rFonts w:ascii="Times New Roman" w:hAnsi="Times New Roman"/>
          <w:sz w:val="28"/>
          <w:szCs w:val="28"/>
        </w:rPr>
        <w:t xml:space="preserve">Ответственная за заполнение карты: </w:t>
      </w:r>
      <w:r w:rsidRPr="00292126">
        <w:rPr>
          <w:rFonts w:ascii="Times New Roman" w:hAnsi="Times New Roman"/>
          <w:sz w:val="28"/>
          <w:szCs w:val="28"/>
          <w:u w:val="single"/>
        </w:rPr>
        <w:t>медицинская сестра</w:t>
      </w:r>
      <w:r>
        <w:rPr>
          <w:rFonts w:ascii="Times New Roman" w:hAnsi="Times New Roman"/>
          <w:sz w:val="28"/>
          <w:szCs w:val="28"/>
          <w:u w:val="single"/>
        </w:rPr>
        <w:t xml:space="preserve"> Лебедева Н.С.</w:t>
      </w:r>
    </w:p>
    <w:p w:rsidR="0021110A" w:rsidRPr="00292126" w:rsidRDefault="0021110A" w:rsidP="002111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26">
        <w:rPr>
          <w:rFonts w:ascii="Times New Roman" w:eastAsia="Calibri" w:hAnsi="Times New Roman" w:cs="Times New Roman"/>
          <w:sz w:val="28"/>
          <w:szCs w:val="28"/>
        </w:rPr>
        <w:t>Результаты социально – медицинской диагностики ребенка:</w:t>
      </w:r>
    </w:p>
    <w:p w:rsidR="0021110A" w:rsidRPr="00292126" w:rsidRDefault="0021110A" w:rsidP="0021110A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43"/>
        <w:gridCol w:w="3603"/>
        <w:gridCol w:w="3795"/>
      </w:tblGrid>
      <w:tr w:rsidR="0021110A" w:rsidRPr="00292126" w:rsidTr="00CD1ECF">
        <w:tc>
          <w:tcPr>
            <w:tcW w:w="858" w:type="dxa"/>
            <w:vMerge w:val="restart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398" w:type="dxa"/>
            <w:gridSpan w:val="2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292126" w:rsidTr="00CD1ECF">
        <w:tc>
          <w:tcPr>
            <w:tcW w:w="858" w:type="dxa"/>
            <w:vMerge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Антропометрические исследования (рост, вес)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страхового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медицинского полиса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хронических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локальных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292126" w:rsidTr="00CD1ECF">
        <w:tc>
          <w:tcPr>
            <w:tcW w:w="858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292126">
              <w:rPr>
                <w:rFonts w:ascii="Times New Roman" w:hAnsi="Times New Roman"/>
                <w:sz w:val="24"/>
                <w:szCs w:val="24"/>
              </w:rPr>
              <w:t>вредных</w:t>
            </w:r>
            <w:proofErr w:type="gramEnd"/>
            <w:r w:rsidRPr="00292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292126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126">
              <w:rPr>
                <w:rFonts w:ascii="Times New Roman" w:hAnsi="Times New Roman"/>
                <w:sz w:val="24"/>
                <w:szCs w:val="24"/>
              </w:rPr>
              <w:t>привычек</w:t>
            </w:r>
          </w:p>
        </w:tc>
        <w:tc>
          <w:tcPr>
            <w:tcW w:w="3603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21110A" w:rsidRPr="00292126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Pr="00292126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 w:firstRow="1" w:lastRow="0" w:firstColumn="1" w:lastColumn="0" w:noHBand="0" w:noVBand="1"/>
      </w:tblPr>
      <w:tblGrid>
        <w:gridCol w:w="806"/>
        <w:gridCol w:w="3263"/>
        <w:gridCol w:w="1475"/>
        <w:gridCol w:w="2134"/>
        <w:gridCol w:w="2026"/>
        <w:gridCol w:w="1495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СОЦИАЛЬНО-МЕДИЦИНСКИЕ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получении социально-медицинских услуг, предусмотренных законодательством Российской Федерации, и в оказании бесплатной медицинской помощи в учреждениях здравоохранения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Медико-социальное обследование ребенка при поступлении в учреждение и проведение первичного медицинского осмотра и первичной санитарной обработки, организация первой доврачебной помощи, направление при наличии показаний на лечение в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>. медицинское учреждение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</w:tcPr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</w:tcPr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Default="0021110A" w:rsidP="00CD1ECF">
            <w:pPr>
              <w:jc w:val="center"/>
            </w:pPr>
            <w:r w:rsidRPr="002C22D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в учреждении лечебно-профилактической, противоэпидемической работы с ребенком, медико-психологическая реабилитация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Санитарно-просветительская работа с 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обострений хронических и предупреждение инфекционных заболеваний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медицинского ухода с учетом состояния здоровья, систематическое наблюдение и проведение мед</w:t>
            </w:r>
            <w:proofErr w:type="gramStart"/>
            <w:r w:rsidRPr="00B714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14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1410">
              <w:rPr>
                <w:rFonts w:ascii="Times New Roman" w:hAnsi="Times New Roman"/>
                <w:sz w:val="24"/>
                <w:szCs w:val="24"/>
              </w:rPr>
              <w:t>роцедур в соответствии с назначением лечащих врачей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обеспечении ребенка (согласно медицинским показаниям) лекарственными средствами </w:t>
            </w:r>
            <w:r w:rsidRPr="00B71410">
              <w:rPr>
                <w:rFonts w:ascii="Times New Roman" w:hAnsi="Times New Roman"/>
                <w:sz w:val="24"/>
                <w:szCs w:val="24"/>
              </w:rPr>
              <w:lastRenderedPageBreak/>
              <w:t>и изделиями медицинского назначения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прохождении МСЭ (при необходимости)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предоставлении ребенку, нуждающемуся в оздоровлении, соответствующих услуг и направлении его на санаторно-курортное лечение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Оказание первичной </w:t>
            </w:r>
            <w:proofErr w:type="spellStart"/>
            <w:r w:rsidRPr="00B71410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B71410">
              <w:rPr>
                <w:rFonts w:ascii="Times New Roman" w:hAnsi="Times New Roman"/>
                <w:sz w:val="24"/>
                <w:szCs w:val="24"/>
              </w:rPr>
              <w:t xml:space="preserve"> - санитарной и стоматологической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прохождения ребенком диспансеризации  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снятие стрессового состояния ребенка, вызванного сложившейся жизненной ситуацией, выведение ребенка из состояния посттравматического стресса с помощью медицинских учреждений и с привлечением психологов и психотерапевтов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Содействие в госпитализации в лечебно - профилактические учреждения района и области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Обеспечение санитарно - гигиенических требований в жилых помещениях и местах общего пользования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гигиенических услуг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Предоставление услуг прачечной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Социально-медицинский патронаж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vAlign w:val="center"/>
          </w:tcPr>
          <w:p w:rsidR="0021110A" w:rsidRPr="00B7141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410">
              <w:rPr>
                <w:rFonts w:ascii="Times New Roman" w:hAnsi="Times New Roman"/>
                <w:sz w:val="24"/>
                <w:szCs w:val="24"/>
              </w:rPr>
              <w:t>Иные социально-медицинские и санитарно-гигиенические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C45527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lastRenderedPageBreak/>
        <w:t>Ответственный за заполнение карты: воспитатель реабилитационной группы</w:t>
      </w:r>
    </w:p>
    <w:p w:rsidR="0021110A" w:rsidRPr="00C4552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45527">
        <w:rPr>
          <w:rFonts w:ascii="Times New Roman" w:hAnsi="Times New Roman"/>
          <w:sz w:val="28"/>
          <w:szCs w:val="28"/>
        </w:rPr>
        <w:t>3.Результаты социально – педагогической диагностики ребенка:</w:t>
      </w:r>
    </w:p>
    <w:p w:rsidR="0021110A" w:rsidRPr="00C45527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13"/>
        <w:gridCol w:w="3618"/>
        <w:gridCol w:w="3810"/>
      </w:tblGrid>
      <w:tr w:rsidR="0021110A" w:rsidRPr="00C45527" w:rsidTr="00CD1ECF">
        <w:tc>
          <w:tcPr>
            <w:tcW w:w="858" w:type="dxa"/>
            <w:vMerge w:val="restart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55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5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3" w:type="dxa"/>
            <w:vMerge w:val="restart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428" w:type="dxa"/>
            <w:gridSpan w:val="2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C45527" w:rsidTr="00CD1ECF">
        <w:tc>
          <w:tcPr>
            <w:tcW w:w="858" w:type="dxa"/>
            <w:vMerge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C4552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Техника чтения, счёта, письма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Уровень развития моральных и этических норм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C45527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C4552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 xml:space="preserve">Увлечения </w:t>
            </w:r>
          </w:p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Познавательные интересы и культурный кругозор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C45527" w:rsidTr="00CD1ECF">
        <w:tc>
          <w:tcPr>
            <w:tcW w:w="85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527">
              <w:rPr>
                <w:rFonts w:ascii="Times New Roman" w:hAnsi="Times New Roman"/>
                <w:sz w:val="24"/>
                <w:szCs w:val="24"/>
              </w:rPr>
              <w:t>Индивидуальная программа обучения</w:t>
            </w:r>
          </w:p>
        </w:tc>
        <w:tc>
          <w:tcPr>
            <w:tcW w:w="3618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vAlign w:val="center"/>
          </w:tcPr>
          <w:p w:rsidR="0021110A" w:rsidRPr="00C4552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ook w:val="04A0" w:firstRow="1" w:lastRow="0" w:firstColumn="1" w:lastColumn="0" w:noHBand="0" w:noVBand="1"/>
      </w:tblPr>
      <w:tblGrid>
        <w:gridCol w:w="814"/>
        <w:gridCol w:w="3236"/>
        <w:gridCol w:w="1479"/>
        <w:gridCol w:w="2143"/>
        <w:gridCol w:w="2032"/>
        <w:gridCol w:w="1495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СОЦИАЛЬНО-ПЕДАГОГИЧЕСКИЕ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ребенка, анализ его поведения, тестирование под различные типы задач педагогической помощи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Педагогическая помощь ребенку в социальной адаптации к изменяющимся социально-экономическим условиям жизни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и обследование интеллектуального и эмоционального развития ребенка дошкольного возраста, изучение его склонностей и способностей для определения степени готовности к школьному обучению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обучения, определение оптимальной формы обучения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жизнедеятельности, проведение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и реабилитационных бесед на различные тематики, инструктажей по технике безопасности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восстановлении (при необходимости) нарушенных связей со школой, в установлении позитивного отношения к учебной деятельности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педагогической помощи для восстановления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Коррекция педагогической запущенности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Вовлечение ребенка в трудовую деятельность, кружковую работу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при подготовке домашнего задания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Организация досуга (посещение театров, выставок, концертов, праздников, соревнований), организация и проведение собственных концертов, выставок, спортивных соревнований и других мероприятий</w:t>
            </w:r>
            <w:proofErr w:type="gramEnd"/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организации профессионального обучения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ребенка по вопросам жизненного устройства и выбора профессии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педагогической работы по социальной реабилитации ребенка (предоставление помещений для занятий, игр и их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соответствующее оснащение)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Социально-педагогический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педагогические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A5F7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4A5F77">
        <w:rPr>
          <w:rFonts w:ascii="Times New Roman" w:hAnsi="Times New Roman"/>
          <w:sz w:val="28"/>
          <w:szCs w:val="28"/>
        </w:rPr>
        <w:t xml:space="preserve"> за заполнение карты: </w:t>
      </w:r>
    </w:p>
    <w:p w:rsidR="0021110A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  <w:r w:rsidRPr="004A5F77">
        <w:rPr>
          <w:rFonts w:ascii="Times New Roman" w:hAnsi="Times New Roman"/>
          <w:sz w:val="28"/>
          <w:szCs w:val="28"/>
          <w:u w:val="single"/>
        </w:rPr>
        <w:t xml:space="preserve">социальный педагог </w:t>
      </w:r>
      <w:proofErr w:type="spellStart"/>
      <w:r w:rsidRPr="004A5F77">
        <w:rPr>
          <w:rFonts w:ascii="Times New Roman" w:hAnsi="Times New Roman"/>
          <w:sz w:val="28"/>
          <w:szCs w:val="28"/>
          <w:u w:val="single"/>
        </w:rPr>
        <w:t>Быханов</w:t>
      </w:r>
      <w:proofErr w:type="spellEnd"/>
      <w:r w:rsidRPr="004A5F77">
        <w:rPr>
          <w:rFonts w:ascii="Times New Roman" w:hAnsi="Times New Roman"/>
          <w:sz w:val="28"/>
          <w:szCs w:val="28"/>
          <w:u w:val="single"/>
        </w:rPr>
        <w:t xml:space="preserve"> Ю.М., </w:t>
      </w:r>
      <w:proofErr w:type="spellStart"/>
      <w:r w:rsidRPr="004A5F77">
        <w:rPr>
          <w:rFonts w:ascii="Times New Roman" w:hAnsi="Times New Roman"/>
          <w:sz w:val="28"/>
          <w:szCs w:val="28"/>
          <w:u w:val="single"/>
        </w:rPr>
        <w:t>Вавакина</w:t>
      </w:r>
      <w:proofErr w:type="spellEnd"/>
      <w:r w:rsidRPr="004A5F77">
        <w:rPr>
          <w:rFonts w:ascii="Times New Roman" w:hAnsi="Times New Roman"/>
          <w:sz w:val="28"/>
          <w:szCs w:val="28"/>
          <w:u w:val="single"/>
        </w:rPr>
        <w:t xml:space="preserve"> О.Б.</w:t>
      </w:r>
    </w:p>
    <w:p w:rsidR="0021110A" w:rsidRPr="004A5F77" w:rsidRDefault="0021110A" w:rsidP="0021110A">
      <w:pPr>
        <w:spacing w:line="240" w:lineRule="auto"/>
        <w:ind w:left="284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1110A" w:rsidRPr="004A5F77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A5F77">
        <w:rPr>
          <w:rFonts w:ascii="Times New Roman" w:hAnsi="Times New Roman"/>
          <w:sz w:val="28"/>
          <w:szCs w:val="28"/>
        </w:rPr>
        <w:t>Результаты социально – правовой диагностики ребенка:</w:t>
      </w:r>
    </w:p>
    <w:p w:rsidR="0021110A" w:rsidRPr="00E614D8" w:rsidRDefault="0021110A" w:rsidP="0021110A">
      <w:pPr>
        <w:ind w:left="360"/>
        <w:rPr>
          <w:i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88"/>
        <w:gridCol w:w="3789"/>
        <w:gridCol w:w="3172"/>
      </w:tblGrid>
      <w:tr w:rsidR="0021110A" w:rsidRPr="004A5F77" w:rsidTr="00CD1ECF">
        <w:tc>
          <w:tcPr>
            <w:tcW w:w="1250" w:type="dxa"/>
            <w:vMerge w:val="restart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  <w:vMerge w:val="restart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961" w:type="dxa"/>
            <w:gridSpan w:val="2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4A5F77" w:rsidTr="00CD1ECF">
        <w:tc>
          <w:tcPr>
            <w:tcW w:w="1250" w:type="dxa"/>
            <w:vMerge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vMerge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Наличие свидетельства о рождении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гражданства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паспорта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</w:p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СНИЛС, ИНН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4A5F77" w:rsidTr="00CD1ECF">
        <w:tc>
          <w:tcPr>
            <w:tcW w:w="1250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8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Наличие др.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документов, пособий, пенсий</w:t>
            </w:r>
          </w:p>
        </w:tc>
        <w:tc>
          <w:tcPr>
            <w:tcW w:w="3789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21110A" w:rsidRPr="004A5F77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СОЦИАЛЬНО-ПРАВОВЫЕ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вопросам, связанных с правом ребенка на социальное обслуживание в гос. и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негосударственной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системах социальных служб и защиту своих интересов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 составлении и подаче жалоб на неправомерные действия (или бездействие) социальных служб или работников этих служб, нарушающие или ущемляющие законные права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правовой помощи в защите и соблюдении прав ребенка на воспитание и заботу о нем, в том числе в случаях, угрожающих его жизни и здоровью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осуществлении установленных законодательством Российской Федерации мер социальной поддержки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представительствования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в суде для защиты прав и интересов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органам опеки и попечительства в подготовке документов на усыновление, в устройстве ребенка в приемную семью, под опеку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юридической помощи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в оформлении документов на осуществление по отношению к ребенку положенных ему по законодательству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документов, удостоверяющих личность ребенка, оказание помощи в оформлении документов на усыновление и другие формы семейного воспитания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Оказание помощи ведомствам 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ребенка любым формам физ. или психического насилия, помощи в жизненном устройстве и привлечении к ответственности лиц, виновных в насилии над </w:t>
            </w:r>
            <w:r w:rsidRPr="004A5F77">
              <w:rPr>
                <w:rFonts w:ascii="Times New Roman" w:hAnsi="Times New Roman"/>
                <w:sz w:val="24"/>
                <w:szCs w:val="24"/>
              </w:rPr>
              <w:lastRenderedPageBreak/>
              <w:t>ребенком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Участие совместно с заинтересованными ведомствами в решении дальнейшей судьбы ребенка, нуждающемся в жизненном устройстве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 (семейное, жилищное, трудовое законодательство, права ребенка)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Оказание прав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5F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F77">
              <w:rPr>
                <w:rFonts w:ascii="Times New Roman" w:hAnsi="Times New Roman"/>
                <w:sz w:val="24"/>
                <w:szCs w:val="24"/>
              </w:rPr>
              <w:t xml:space="preserve">омощи при решении </w:t>
            </w:r>
            <w:proofErr w:type="spellStart"/>
            <w:r w:rsidRPr="004A5F7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4A5F77">
              <w:rPr>
                <w:rFonts w:ascii="Times New Roman" w:hAnsi="Times New Roman"/>
                <w:sz w:val="24"/>
                <w:szCs w:val="24"/>
              </w:rPr>
              <w:t>. задач самостоятельно проживающим выпускникам учреждения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Социально-правовой патронаж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vAlign w:val="center"/>
          </w:tcPr>
          <w:p w:rsidR="0021110A" w:rsidRPr="004A5F77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F77">
              <w:rPr>
                <w:rFonts w:ascii="Times New Roman" w:hAnsi="Times New Roman"/>
                <w:sz w:val="24"/>
                <w:szCs w:val="24"/>
              </w:rPr>
              <w:t>Иные социально – правовые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3E6800" w:rsidRDefault="0021110A" w:rsidP="0021110A">
      <w:pPr>
        <w:jc w:val="center"/>
        <w:rPr>
          <w:rFonts w:ascii="Times New Roman" w:hAnsi="Times New Roman"/>
          <w:sz w:val="28"/>
          <w:szCs w:val="28"/>
        </w:rPr>
      </w:pPr>
      <w:r w:rsidRPr="003E6800">
        <w:rPr>
          <w:rFonts w:ascii="Times New Roman" w:hAnsi="Times New Roman"/>
          <w:sz w:val="28"/>
          <w:szCs w:val="28"/>
        </w:rPr>
        <w:t xml:space="preserve">Ответственный за заполнение карты: педагог – </w:t>
      </w:r>
      <w:r w:rsidRPr="003E6800">
        <w:rPr>
          <w:rFonts w:ascii="Times New Roman" w:hAnsi="Times New Roman"/>
          <w:sz w:val="28"/>
          <w:szCs w:val="28"/>
          <w:u w:val="single"/>
        </w:rPr>
        <w:t>психолог Беляева Е.Н.</w:t>
      </w:r>
    </w:p>
    <w:p w:rsidR="0021110A" w:rsidRPr="003E6800" w:rsidRDefault="0021110A" w:rsidP="0021110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E6800">
        <w:rPr>
          <w:rFonts w:ascii="Times New Roman" w:hAnsi="Times New Roman"/>
          <w:sz w:val="28"/>
          <w:szCs w:val="28"/>
        </w:rPr>
        <w:t>Результаты социально – психологической  диагностики ребенка:</w:t>
      </w:r>
    </w:p>
    <w:p w:rsidR="0021110A" w:rsidRPr="003E6800" w:rsidRDefault="0021110A" w:rsidP="0021110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2925"/>
        <w:gridCol w:w="3612"/>
        <w:gridCol w:w="3946"/>
      </w:tblGrid>
      <w:tr w:rsidR="0021110A" w:rsidRPr="003E6800" w:rsidTr="00CD1ECF">
        <w:tc>
          <w:tcPr>
            <w:tcW w:w="858" w:type="dxa"/>
            <w:vMerge w:val="restart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25" w:type="dxa"/>
            <w:vMerge w:val="restart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7558" w:type="dxa"/>
            <w:gridSpan w:val="2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110A" w:rsidRPr="003E6800" w:rsidTr="00CD1ECF">
        <w:tc>
          <w:tcPr>
            <w:tcW w:w="858" w:type="dxa"/>
            <w:vMerge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зачисления</w:t>
            </w: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На момент отчисления</w:t>
            </w: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Мотивация к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самооценки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агрессивности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познавательных процессов (память, внимание, мышление)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Уровень развития коммуникативных способностей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10A" w:rsidRPr="003E6800" w:rsidTr="00CD1ECF">
        <w:tc>
          <w:tcPr>
            <w:tcW w:w="858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Эмоциональная уравновешенность</w:t>
            </w:r>
          </w:p>
        </w:tc>
        <w:tc>
          <w:tcPr>
            <w:tcW w:w="3612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Align w:val="center"/>
          </w:tcPr>
          <w:p w:rsidR="0021110A" w:rsidRPr="003E6800" w:rsidRDefault="0021110A" w:rsidP="00CD1E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3388"/>
        <w:gridCol w:w="1497"/>
        <w:gridCol w:w="2189"/>
        <w:gridCol w:w="2060"/>
        <w:gridCol w:w="1211"/>
      </w:tblGrid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услуг: СТАЦИОНАРНАЯ</w:t>
            </w:r>
          </w:p>
        </w:tc>
      </w:tr>
      <w:tr w:rsidR="0021110A" w:rsidTr="00CD1ECF">
        <w:tc>
          <w:tcPr>
            <w:tcW w:w="11199" w:type="dxa"/>
            <w:gridSpan w:val="6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услуги: СОЦИАЛЬНО-ПСИХОЛОГИЧЕСКИЕ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88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</w:t>
            </w:r>
          </w:p>
        </w:tc>
        <w:tc>
          <w:tcPr>
            <w:tcW w:w="2060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предоставления</w:t>
            </w:r>
          </w:p>
        </w:tc>
        <w:tc>
          <w:tcPr>
            <w:tcW w:w="1211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нии</w:t>
            </w: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психофизического, интеллектуального и эмоционального развития ребенка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дошк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возраста, изучение его склонностей и способностей для определения степени готовности к школе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Психолого-медико-педагогическое обследование социально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дезадаптированного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ребенка, направленное на установление форм и степени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, ее источников и причин, а также на изучение состояния нервно-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психич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. здоровья, особенностей </w:t>
            </w:r>
            <w:proofErr w:type="spellStart"/>
            <w:r w:rsidRPr="003E6800">
              <w:rPr>
                <w:rFonts w:ascii="Times New Roman" w:hAnsi="Times New Roman"/>
                <w:sz w:val="24"/>
                <w:szCs w:val="24"/>
              </w:rPr>
              <w:t>личн</w:t>
            </w:r>
            <w:proofErr w:type="spellEnd"/>
            <w:r w:rsidRPr="003E6800">
              <w:rPr>
                <w:rFonts w:ascii="Times New Roman" w:hAnsi="Times New Roman"/>
                <w:sz w:val="24"/>
                <w:szCs w:val="24"/>
              </w:rPr>
              <w:t>. развития и поведения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ребенка для выявления и анализа психического состояния и инд. особенностей ребенка, определения степени отклонения в его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коррекция, направленная на преодоление или ослабление искажений в психическом развитии ребенка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RPr="009315B5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Психотерапевтическая и психологическая помощь в установлении или восстановлении утраченных контактов с семьей, возвращении ребенка к родителям или лицам, их заменяющим, в восстановлении или установлении соц. статуса в коллективе сверстников, по месту учебы или работы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Pr="009315B5" w:rsidRDefault="0021110A" w:rsidP="00CD1E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Психологические тренинги, направленные на снятие у ребенка последствий психотравмирующих ситуаций, нервно-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психической напряженности, на выработку умений и навыков социальной адаптации к создавшимся условиям проживания, предоставление психол. помощи, отработку новых приемов и способов поведения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90 </w:t>
            </w: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Психопрофилактическая и психологическая работа, направленная на своевременное предупреждение возможных нарушений в становлении и развитии ребенка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Психол. консультирование по налаживанию межличностных взаимоотношений ребенка с близкими и другими значимыми для него людьми, по возможным путям решения стоящих перед ним проблем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Формирование у ребенка навыков общения, здорового образа жизни, общежитейских навыков и умений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Обучение ребенка правильному поведению в быту и обществ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естах, самоконтролю и другим формам общественной жизнедеятельности, подготовка к самостоятельной жизни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Психологическая и психотерапевтическая помощь ребенку по снятию стрессового состояния, вызванного сложившейся жизненной ситуацией, с целью выведения его из состояния посттравматического стресса</w:t>
            </w:r>
          </w:p>
        </w:tc>
        <w:tc>
          <w:tcPr>
            <w:tcW w:w="1497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патронаж ребенка, заключающийся в систематическом наблюдении за ним для выявления ситуации психического дискомфорта, конфликтных и других ситуаций, могущих усугубить его трудную жизненную ситуацию, и оказания ему необходимой в </w:t>
            </w:r>
            <w:r w:rsidRPr="003E6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данный момент </w:t>
            </w:r>
            <w:proofErr w:type="gramStart"/>
            <w:r w:rsidRPr="003E6800">
              <w:rPr>
                <w:rFonts w:ascii="Times New Roman" w:hAnsi="Times New Roman"/>
                <w:sz w:val="24"/>
                <w:szCs w:val="24"/>
              </w:rPr>
              <w:t>социально-психолог</w:t>
            </w:r>
            <w:proofErr w:type="gramEnd"/>
            <w:r w:rsidRPr="003E6800">
              <w:rPr>
                <w:rFonts w:ascii="Times New Roman" w:hAnsi="Times New Roman"/>
                <w:sz w:val="24"/>
                <w:szCs w:val="24"/>
              </w:rPr>
              <w:t>. помощи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110A" w:rsidTr="00CD1ECF">
        <w:tc>
          <w:tcPr>
            <w:tcW w:w="854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8" w:type="dxa"/>
            <w:vAlign w:val="center"/>
          </w:tcPr>
          <w:p w:rsidR="0021110A" w:rsidRPr="003E6800" w:rsidRDefault="0021110A" w:rsidP="00CD1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800">
              <w:rPr>
                <w:rFonts w:ascii="Times New Roman" w:hAnsi="Times New Roman"/>
                <w:sz w:val="24"/>
                <w:szCs w:val="24"/>
              </w:rPr>
              <w:t>Иные социально – психологические услуги</w:t>
            </w:r>
          </w:p>
        </w:tc>
        <w:tc>
          <w:tcPr>
            <w:tcW w:w="1497" w:type="dxa"/>
            <w:vAlign w:val="center"/>
          </w:tcPr>
          <w:p w:rsidR="0021110A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единиц/раз</w:t>
            </w:r>
          </w:p>
        </w:tc>
        <w:tc>
          <w:tcPr>
            <w:tcW w:w="2189" w:type="dxa"/>
            <w:vAlign w:val="center"/>
          </w:tcPr>
          <w:p w:rsidR="0021110A" w:rsidRPr="009315B5" w:rsidRDefault="0021110A" w:rsidP="00CD1EC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B5">
              <w:rPr>
                <w:rFonts w:ascii="Times New Roman" w:hAnsi="Times New Roman"/>
                <w:color w:val="000000"/>
                <w:sz w:val="24"/>
                <w:szCs w:val="24"/>
              </w:rPr>
              <w:t>0 - ежедневно</w:t>
            </w:r>
          </w:p>
        </w:tc>
        <w:tc>
          <w:tcPr>
            <w:tcW w:w="2060" w:type="dxa"/>
            <w:vAlign w:val="center"/>
          </w:tcPr>
          <w:p w:rsidR="0021110A" w:rsidRPr="00CC7262" w:rsidRDefault="0021110A" w:rsidP="00CD1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2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11" w:type="dxa"/>
          </w:tcPr>
          <w:p w:rsidR="0021110A" w:rsidRDefault="0021110A" w:rsidP="00CD1EC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110A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134FDE" w:rsidRDefault="0021110A" w:rsidP="00211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 и реабилитационной работе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Н.А. Лунева</w:t>
      </w:r>
    </w:p>
    <w:p w:rsidR="0021110A" w:rsidRPr="003E6800" w:rsidRDefault="0021110A" w:rsidP="002111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С содержанием индивидуальной программы предоставления социальных услуг </w:t>
      </w:r>
      <w:proofErr w:type="gramStart"/>
      <w:r w:rsidRPr="009B1145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9B114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получателя социальных услуг или </w:t>
            </w:r>
            <w:r w:rsidRPr="009B1145">
              <w:rPr>
                <w:rFonts w:ascii="Times New Roman" w:hAnsi="Times New Roman"/>
                <w:sz w:val="28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1145">
        <w:rPr>
          <w:rFonts w:ascii="Times New Roman" w:hAnsi="Times New Roman"/>
          <w:sz w:val="28"/>
          <w:szCs w:val="28"/>
        </w:rPr>
        <w:t xml:space="preserve">Лицо, уполномоченное на подписание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B1145">
        <w:rPr>
          <w:rFonts w:ascii="Times New Roman" w:hAnsi="Times New Roman"/>
          <w:sz w:val="28"/>
          <w:szCs w:val="28"/>
        </w:rPr>
        <w:t xml:space="preserve">индивидуальной программы предоставления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145">
        <w:rPr>
          <w:rFonts w:ascii="Times New Roman" w:hAnsi="Times New Roman"/>
          <w:sz w:val="28"/>
          <w:szCs w:val="28"/>
        </w:rPr>
        <w:t xml:space="preserve">социальных услуг уполномоченного органа </w:t>
      </w:r>
    </w:p>
    <w:p w:rsidR="0021110A" w:rsidRPr="009B1145" w:rsidRDefault="0021110A" w:rsidP="0021110A">
      <w:pPr>
        <w:autoSpaceDE w:val="0"/>
        <w:autoSpaceDN w:val="0"/>
        <w:spacing w:after="0" w:line="240" w:lineRule="auto"/>
        <w:ind w:left="-709" w:right="4677"/>
        <w:jc w:val="right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субъекта Российской Федерации</w:t>
      </w:r>
    </w:p>
    <w:tbl>
      <w:tblPr>
        <w:tblW w:w="0" w:type="auto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567"/>
        <w:gridCol w:w="4139"/>
      </w:tblGrid>
      <w:tr w:rsidR="0021110A" w:rsidRPr="009B1145" w:rsidTr="00CD1ECF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110A" w:rsidRPr="009B1145" w:rsidTr="00CD1ECF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 xml:space="preserve">(должность лица, подпись)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1110A" w:rsidRPr="009B1145" w:rsidRDefault="0021110A" w:rsidP="002111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114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1110A" w:rsidRPr="009B1145" w:rsidRDefault="0021110A" w:rsidP="0021110A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М.П.</w:t>
      </w:r>
    </w:p>
    <w:p w:rsidR="0021110A" w:rsidRPr="009B1145" w:rsidRDefault="0021110A" w:rsidP="0021110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p w:rsidR="0021110A" w:rsidRPr="00075A11" w:rsidRDefault="0021110A" w:rsidP="0021110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75A11">
        <w:rPr>
          <w:rFonts w:ascii="Times New Roman" w:hAnsi="Times New Roman"/>
          <w:sz w:val="24"/>
          <w:szCs w:val="24"/>
        </w:rPr>
        <w:lastRenderedPageBreak/>
        <w:t>Приложение 2 к договору № _____ от «____»_________20____г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145">
        <w:rPr>
          <w:rFonts w:ascii="Times New Roman" w:hAnsi="Times New Roman"/>
          <w:b/>
          <w:bCs/>
          <w:sz w:val="28"/>
          <w:szCs w:val="28"/>
        </w:rPr>
        <w:t>Акт сдачи-приемки  оказанных социальных услуг,</w:t>
      </w:r>
    </w:p>
    <w:p w:rsidR="0021110A" w:rsidRPr="009B1145" w:rsidRDefault="0021110A" w:rsidP="0021110A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B1145">
        <w:rPr>
          <w:rFonts w:ascii="Times New Roman" w:hAnsi="Times New Roman"/>
          <w:b/>
          <w:bCs/>
          <w:sz w:val="28"/>
          <w:szCs w:val="28"/>
        </w:rPr>
        <w:t>предусмотренных</w:t>
      </w:r>
      <w:proofErr w:type="gramEnd"/>
      <w:r w:rsidRPr="009B1145">
        <w:rPr>
          <w:rFonts w:ascii="Times New Roman" w:hAnsi="Times New Roman"/>
          <w:b/>
          <w:bCs/>
          <w:sz w:val="28"/>
          <w:szCs w:val="28"/>
        </w:rPr>
        <w:t xml:space="preserve"> индивидуальной программой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                      «___»_____20____г.                                                                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Настоящий акт составлен в том, что на основании договора от «___»________20___г.№ ______ о предоставлении социальных услуг, заключенного </w:t>
      </w:r>
      <w:proofErr w:type="gramStart"/>
      <w:r w:rsidRPr="009B1145">
        <w:rPr>
          <w:rFonts w:ascii="Times New Roman" w:hAnsi="Times New Roman"/>
          <w:sz w:val="28"/>
          <w:szCs w:val="28"/>
        </w:rPr>
        <w:t>между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 ____________________________________________, </w:t>
      </w:r>
    </w:p>
    <w:p w:rsidR="0021110A" w:rsidRPr="00075A11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75A11">
        <w:rPr>
          <w:rFonts w:ascii="Times New Roman" w:hAnsi="Times New Roman"/>
          <w:sz w:val="20"/>
          <w:szCs w:val="20"/>
        </w:rPr>
        <w:t>(ФИО гражданина)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145">
        <w:rPr>
          <w:rFonts w:ascii="Times New Roman" w:hAnsi="Times New Roman"/>
          <w:sz w:val="28"/>
          <w:szCs w:val="28"/>
        </w:rPr>
        <w:t>именуемым</w:t>
      </w:r>
      <w:proofErr w:type="gramEnd"/>
      <w:r w:rsidRPr="009B1145">
        <w:rPr>
          <w:rFonts w:ascii="Times New Roman" w:hAnsi="Times New Roman"/>
          <w:sz w:val="28"/>
          <w:szCs w:val="28"/>
        </w:rPr>
        <w:t xml:space="preserve"> Заказчик,  и </w:t>
      </w:r>
      <w:r>
        <w:rPr>
          <w:rFonts w:ascii="Times New Roman" w:hAnsi="Times New Roman"/>
          <w:sz w:val="28"/>
          <w:szCs w:val="28"/>
        </w:rPr>
        <w:t>Казенным учреждение Воронежской области  «</w:t>
      </w:r>
      <w:proofErr w:type="spellStart"/>
      <w:r>
        <w:rPr>
          <w:rFonts w:ascii="Times New Roman" w:hAnsi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несовершеннолетних»</w:t>
      </w:r>
      <w:r w:rsidRPr="009B1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(полное наименование учреждения)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лице _________________________________________________________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_______________, именуемым «Исполнитель</w:t>
      </w:r>
      <w:r w:rsidRPr="009B1145">
        <w:rPr>
          <w:rFonts w:ascii="Times New Roman" w:hAnsi="Times New Roman"/>
          <w:sz w:val="28"/>
          <w:szCs w:val="28"/>
        </w:rPr>
        <w:t>»</w:t>
      </w:r>
    </w:p>
    <w:p w:rsidR="0021110A" w:rsidRPr="00075A11" w:rsidRDefault="0021110A" w:rsidP="002111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75A11">
        <w:rPr>
          <w:rFonts w:ascii="Times New Roman" w:hAnsi="Times New Roman"/>
          <w:sz w:val="20"/>
          <w:szCs w:val="20"/>
        </w:rPr>
        <w:t>( фамилия, имя, отчество Исполнителя услуг)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 период с «____»_________20___г. по «____»____________20__г. оказаны следующие социальные услуги: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69"/>
        <w:gridCol w:w="3495"/>
      </w:tblGrid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Количество раз</w:t>
            </w:r>
          </w:p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1145">
              <w:rPr>
                <w:rFonts w:ascii="Times New Roman" w:hAnsi="Times New Roman"/>
                <w:bCs/>
                <w:sz w:val="28"/>
                <w:szCs w:val="28"/>
              </w:rPr>
              <w:t>за отчетный период</w:t>
            </w: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Социально-бытовые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Социально-медицинские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Социально-правовые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1110A" w:rsidRPr="009B1145" w:rsidTr="002111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075A11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5A11">
              <w:rPr>
                <w:rFonts w:ascii="Times New Roman" w:hAnsi="Times New Roman"/>
                <w:bCs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0A" w:rsidRPr="009B1145" w:rsidRDefault="0021110A" w:rsidP="00CD1ECF">
            <w:pPr>
              <w:tabs>
                <w:tab w:val="left" w:pos="7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  <w:r w:rsidRPr="009B1145">
        <w:rPr>
          <w:rFonts w:ascii="Times New Roman" w:hAnsi="Times New Roman"/>
          <w:sz w:val="28"/>
          <w:szCs w:val="28"/>
        </w:rPr>
        <w:tab/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В соответствии с договором услуги предоставлены бесплатно/ за плату в сумме _____________ рублей.</w:t>
      </w: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>Заказчик получил:_________________       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 (ФИО)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9B1145">
        <w:rPr>
          <w:rFonts w:ascii="Times New Roman" w:hAnsi="Times New Roman"/>
          <w:sz w:val="28"/>
          <w:szCs w:val="28"/>
        </w:rPr>
        <w:t>:___________________       ___________________________</w:t>
      </w:r>
    </w:p>
    <w:p w:rsidR="0021110A" w:rsidRPr="009B1145" w:rsidRDefault="0021110A" w:rsidP="002111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145">
        <w:rPr>
          <w:rFonts w:ascii="Times New Roman" w:hAnsi="Times New Roman"/>
          <w:sz w:val="28"/>
          <w:szCs w:val="28"/>
        </w:rPr>
        <w:t xml:space="preserve">                                                 (подпись)                                               (ФИО) </w:t>
      </w: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9B1145" w:rsidRDefault="0021110A" w:rsidP="00211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10A" w:rsidRPr="0021110A" w:rsidRDefault="0021110A">
      <w:pPr>
        <w:rPr>
          <w:rFonts w:ascii="Times New Roman" w:hAnsi="Times New Roman"/>
          <w:sz w:val="28"/>
          <w:szCs w:val="28"/>
        </w:rPr>
      </w:pPr>
      <w:r w:rsidRPr="0021110A">
        <w:rPr>
          <w:rFonts w:ascii="Times New Roman" w:hAnsi="Times New Roman"/>
          <w:sz w:val="28"/>
          <w:szCs w:val="28"/>
        </w:rPr>
        <w:t>М.П.</w:t>
      </w:r>
    </w:p>
    <w:sectPr w:rsidR="0021110A" w:rsidRPr="0021110A" w:rsidSect="00211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E6" w:rsidRDefault="00AD6BE6" w:rsidP="0021110A">
      <w:pPr>
        <w:spacing w:after="0" w:line="240" w:lineRule="auto"/>
      </w:pPr>
      <w:r>
        <w:separator/>
      </w:r>
    </w:p>
  </w:endnote>
  <w:endnote w:type="continuationSeparator" w:id="0">
    <w:p w:rsidR="00AD6BE6" w:rsidRDefault="00AD6BE6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E6" w:rsidRDefault="00AD6BE6" w:rsidP="0021110A">
      <w:pPr>
        <w:spacing w:after="0" w:line="240" w:lineRule="auto"/>
      </w:pPr>
      <w:r>
        <w:separator/>
      </w:r>
    </w:p>
  </w:footnote>
  <w:footnote w:type="continuationSeparator" w:id="0">
    <w:p w:rsidR="00AD6BE6" w:rsidRDefault="00AD6BE6" w:rsidP="0021110A">
      <w:pPr>
        <w:spacing w:after="0" w:line="240" w:lineRule="auto"/>
      </w:pPr>
      <w:r>
        <w:continuationSeparator/>
      </w:r>
    </w:p>
  </w:footnote>
  <w:footnote w:id="1">
    <w:p w:rsidR="0021110A" w:rsidRDefault="0021110A" w:rsidP="0021110A">
      <w:pPr>
        <w:pStyle w:val="a3"/>
      </w:pPr>
      <w:r>
        <w:rPr>
          <w:rStyle w:val="a5"/>
        </w:rPr>
        <w:footnoteRef/>
      </w:r>
      <w:r>
        <w:t xml:space="preserve"> 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>заполняется только для надомного обслуживания многодетных семей</w:t>
      </w:r>
      <w:r>
        <w:rPr>
          <w:rFonts w:ascii="Arial" w:hAnsi="Arial" w:cs="Arial"/>
          <w:sz w:val="26"/>
          <w:szCs w:val="26"/>
          <w:vertAlign w:val="superscript"/>
          <w:lang w:bidi="he-IL"/>
        </w:rPr>
        <w:t>,</w:t>
      </w:r>
      <w:r w:rsidRPr="006C5AB9">
        <w:rPr>
          <w:rFonts w:ascii="Arial" w:hAnsi="Arial" w:cs="Arial"/>
          <w:sz w:val="26"/>
          <w:szCs w:val="26"/>
          <w:vertAlign w:val="superscript"/>
          <w:lang w:bidi="he-IL"/>
        </w:rPr>
        <w:t xml:space="preserve"> не относящихся к категории «малоимущие»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0A"/>
    <w:rsid w:val="0021110A"/>
    <w:rsid w:val="00A72D42"/>
    <w:rsid w:val="00AD6BE6"/>
    <w:rsid w:val="00C74167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banov@govv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2022-01-14T11:59:00Z</dcterms:created>
  <dcterms:modified xsi:type="dcterms:W3CDTF">2022-12-01T11:54:00Z</dcterms:modified>
</cp:coreProperties>
</file>